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1216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4253"/>
        <w:gridCol w:w="2693"/>
        <w:gridCol w:w="3378"/>
      </w:tblGrid>
      <w:tr w:rsidR="003B2853" w:rsidRPr="00153933" w14:paraId="4648B46F" w14:textId="77777777" w:rsidTr="00184A41">
        <w:trPr>
          <w:trHeight w:val="612"/>
        </w:trPr>
        <w:tc>
          <w:tcPr>
            <w:tcW w:w="1843" w:type="dxa"/>
          </w:tcPr>
          <w:p w14:paraId="2347722B" w14:textId="77777777" w:rsidR="003B2853" w:rsidRPr="00153933" w:rsidRDefault="003B2853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Contract</w:t>
            </w:r>
            <w:r w:rsidRPr="00153933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6946" w:type="dxa"/>
            <w:gridSpan w:val="2"/>
          </w:tcPr>
          <w:p w14:paraId="4C9C9786" w14:textId="5D96158A" w:rsidR="003B2853" w:rsidRPr="00153933" w:rsidRDefault="00184A41" w:rsidP="00184A41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 w:rsidRPr="00184A41">
              <w:rPr>
                <w:rFonts w:ascii="Segoe UI" w:hAnsi="Segoe UI" w:cs="Segoe UI"/>
                <w:sz w:val="20"/>
                <w:szCs w:val="20"/>
              </w:rPr>
              <w:t>Onderhoud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C33A68">
              <w:rPr>
                <w:rFonts w:ascii="Segoe UI" w:hAnsi="Segoe UI" w:cs="Segoe UI"/>
                <w:sz w:val="20"/>
                <w:szCs w:val="20"/>
              </w:rPr>
              <w:t xml:space="preserve">en vervanging </w:t>
            </w:r>
            <w:r w:rsidRPr="00184A41">
              <w:rPr>
                <w:rFonts w:ascii="Segoe UI" w:hAnsi="Segoe UI" w:cs="Segoe UI"/>
                <w:sz w:val="20"/>
                <w:szCs w:val="20"/>
              </w:rPr>
              <w:t xml:space="preserve">openbare verlichtingsinstallatie </w:t>
            </w:r>
          </w:p>
        </w:tc>
        <w:tc>
          <w:tcPr>
            <w:tcW w:w="3378" w:type="dxa"/>
          </w:tcPr>
          <w:p w14:paraId="2E6DD31C" w14:textId="77777777" w:rsidR="003B2853" w:rsidRPr="00153933" w:rsidRDefault="003B2853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53933" w:rsidRPr="00153933" w14:paraId="20C3B9F4" w14:textId="77777777" w:rsidTr="00184A41">
        <w:trPr>
          <w:trHeight w:val="612"/>
        </w:trPr>
        <w:tc>
          <w:tcPr>
            <w:tcW w:w="1843" w:type="dxa"/>
          </w:tcPr>
          <w:p w14:paraId="6E3EE94D" w14:textId="77777777" w:rsidR="00A124CA" w:rsidRPr="00153933" w:rsidRDefault="00650A4C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Opdrachtgever:</w:t>
            </w:r>
          </w:p>
        </w:tc>
        <w:tc>
          <w:tcPr>
            <w:tcW w:w="4253" w:type="dxa"/>
          </w:tcPr>
          <w:p w14:paraId="7E892D26" w14:textId="44E937B9" w:rsidR="00A124CA" w:rsidRPr="00153933" w:rsidRDefault="00184A41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Gemeente </w:t>
            </w:r>
            <w:r w:rsidR="00B32FA8">
              <w:rPr>
                <w:rFonts w:ascii="Segoe UI" w:hAnsi="Segoe UI" w:cs="Segoe UI"/>
                <w:sz w:val="20"/>
                <w:szCs w:val="20"/>
              </w:rPr>
              <w:t>Amstelveen</w:t>
            </w:r>
          </w:p>
        </w:tc>
        <w:tc>
          <w:tcPr>
            <w:tcW w:w="2693" w:type="dxa"/>
          </w:tcPr>
          <w:p w14:paraId="6F960682" w14:textId="77777777" w:rsidR="00A124CA" w:rsidRPr="00153933" w:rsidRDefault="00A124CA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378" w:type="dxa"/>
          </w:tcPr>
          <w:p w14:paraId="6984A53B" w14:textId="77777777" w:rsidR="005432CC" w:rsidRPr="00153933" w:rsidRDefault="005432CC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53933" w:rsidRPr="00153933" w14:paraId="4D732E3E" w14:textId="77777777" w:rsidTr="00184A41">
        <w:trPr>
          <w:trHeight w:val="595"/>
        </w:trPr>
        <w:tc>
          <w:tcPr>
            <w:tcW w:w="1843" w:type="dxa"/>
          </w:tcPr>
          <w:p w14:paraId="0FC1803D" w14:textId="77777777" w:rsidR="00B54423" w:rsidRPr="00153933" w:rsidRDefault="00650A4C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Contractnummer</w:t>
            </w:r>
            <w:r w:rsidR="00B54423" w:rsidRPr="00153933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4253" w:type="dxa"/>
          </w:tcPr>
          <w:p w14:paraId="0D61594A" w14:textId="035A8CC9" w:rsidR="00B54423" w:rsidRPr="00153933" w:rsidRDefault="003B2853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 w:rsidRPr="003B2853">
              <w:rPr>
                <w:rFonts w:ascii="Segoe UI" w:hAnsi="Segoe UI" w:cs="Segoe UI"/>
              </w:rPr>
              <w:t xml:space="preserve">: </w:t>
            </w:r>
            <w:r w:rsidR="00B32FA8">
              <w:rPr>
                <w:rFonts w:ascii="Segoe UI" w:hAnsi="Segoe UI" w:cs="Segoe UI"/>
              </w:rPr>
              <w:t>2022_002_Ams</w:t>
            </w:r>
            <w:r w:rsidR="00FE0B3F">
              <w:rPr>
                <w:rFonts w:ascii="Segoe UI" w:hAnsi="Segoe UI" w:cs="Segoe UI"/>
              </w:rPr>
              <w:t>telveen</w:t>
            </w:r>
          </w:p>
        </w:tc>
        <w:tc>
          <w:tcPr>
            <w:tcW w:w="2693" w:type="dxa"/>
          </w:tcPr>
          <w:p w14:paraId="6AAB170A" w14:textId="77777777" w:rsidR="00B54423" w:rsidRPr="00153933" w:rsidRDefault="00B54423" w:rsidP="00650A4C">
            <w:pPr>
              <w:spacing w:line="300" w:lineRule="exac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378" w:type="dxa"/>
          </w:tcPr>
          <w:p w14:paraId="409FCC73" w14:textId="77777777" w:rsidR="00B54423" w:rsidRPr="00153933" w:rsidRDefault="00B54423" w:rsidP="00650A4C">
            <w:pPr>
              <w:spacing w:line="300" w:lineRule="exac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14:paraId="56C1F1E4" w14:textId="77777777" w:rsidR="00C57C09" w:rsidRDefault="00C57C09" w:rsidP="00650A4C">
      <w:pPr>
        <w:spacing w:after="0" w:line="300" w:lineRule="exact"/>
        <w:rPr>
          <w:rFonts w:ascii="Segoe UI" w:hAnsi="Segoe UI" w:cs="Segoe UI"/>
          <w:sz w:val="20"/>
          <w:szCs w:val="20"/>
        </w:rPr>
      </w:pPr>
    </w:p>
    <w:p w14:paraId="69698AD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  <w:r w:rsidRPr="00650A4C">
        <w:rPr>
          <w:rFonts w:ascii="Segoe UI" w:hAnsi="Segoe UI" w:cs="Segoe UI"/>
          <w:b/>
          <w:bCs/>
        </w:rPr>
        <w:t>VEILIGHEIDS- &amp; GEZONDHEIDSPLAN (Ontwerp/Uitvoering)</w:t>
      </w:r>
    </w:p>
    <w:p w14:paraId="11008A91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5CD08715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 xml:space="preserve">1. </w:t>
      </w:r>
      <w:r w:rsidRPr="00650A4C">
        <w:rPr>
          <w:rFonts w:ascii="Segoe UI" w:hAnsi="Segoe UI" w:cs="Segoe UI"/>
          <w:b/>
          <w:bCs/>
        </w:rPr>
        <w:tab/>
        <w:t>BOUWWERKGEGEVENS</w:t>
      </w:r>
    </w:p>
    <w:p w14:paraId="46DB297D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60D379B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>1.1</w:t>
      </w:r>
      <w:r w:rsidRPr="00650A4C">
        <w:rPr>
          <w:rFonts w:ascii="Segoe UI" w:hAnsi="Segoe UI" w:cs="Segoe UI"/>
          <w:b/>
          <w:bCs/>
        </w:rPr>
        <w:tab/>
        <w:t>Het werk bestaat uit de volgende werkzaamheden:</w:t>
      </w:r>
    </w:p>
    <w:p w14:paraId="51E1687C" w14:textId="77777777" w:rsidR="004E3316" w:rsidRDefault="00650A4C" w:rsidP="00650A4C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Het </w:t>
      </w:r>
      <w:r w:rsidR="004E3316">
        <w:rPr>
          <w:rFonts w:ascii="Segoe UI" w:hAnsi="Segoe UI" w:cs="Segoe UI"/>
        </w:rPr>
        <w:t xml:space="preserve">verzorgen van de instandhouding van de OVL door </w:t>
      </w:r>
    </w:p>
    <w:p w14:paraId="0D9C40C4" w14:textId="77777777" w:rsidR="00DC51CE" w:rsidRPr="00DC51CE" w:rsidRDefault="00DC51CE" w:rsidP="00DC51CE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>Het leveren en vervangen van armaturen;</w:t>
      </w:r>
    </w:p>
    <w:p w14:paraId="3E6D60C4" w14:textId="77777777" w:rsidR="00DC51CE" w:rsidRDefault="00DC51CE" w:rsidP="00DC51CE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>Het leveren en vervangen van complete lichtmasten;</w:t>
      </w:r>
    </w:p>
    <w:p w14:paraId="23D920BF" w14:textId="77777777" w:rsidR="005D6C4A" w:rsidRPr="00DC51CE" w:rsidRDefault="005D6C4A" w:rsidP="005D6C4A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>Het leveren en vervangen van lampen, enkelvoudig en groepsgewijs</w:t>
      </w:r>
      <w:r>
        <w:rPr>
          <w:rFonts w:ascii="Segoe UI" w:hAnsi="Segoe UI" w:cs="Segoe UI"/>
        </w:rPr>
        <w:t>;</w:t>
      </w:r>
    </w:p>
    <w:p w14:paraId="213CB0F0" w14:textId="03064F3E" w:rsidR="00DC51CE" w:rsidRDefault="00DC51CE" w:rsidP="00DC51CE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>Het onderhoud aan openbare verlichting;</w:t>
      </w:r>
    </w:p>
    <w:p w14:paraId="6EB6FA1F" w14:textId="77777777" w:rsidR="00DC51CE" w:rsidRPr="00DC51CE" w:rsidRDefault="00DC51CE" w:rsidP="00DC51CE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 xml:space="preserve">Het veiligstellen van lichtmasten en armaturen. </w:t>
      </w:r>
    </w:p>
    <w:p w14:paraId="0A4EC136" w14:textId="6036CF30" w:rsidR="00D454DA" w:rsidRDefault="00DC51CE" w:rsidP="00DC51CE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 xml:space="preserve">Het verrichten van werkzaamheden aan kabels van de netbeheerder </w:t>
      </w:r>
      <w:proofErr w:type="spellStart"/>
      <w:r w:rsidR="00BD15AA">
        <w:rPr>
          <w:rFonts w:ascii="Segoe UI" w:hAnsi="Segoe UI" w:cs="Segoe UI"/>
        </w:rPr>
        <w:t>Liander</w:t>
      </w:r>
      <w:proofErr w:type="spellEnd"/>
      <w:r w:rsidRPr="00DC51CE">
        <w:rPr>
          <w:rFonts w:ascii="Segoe UI" w:hAnsi="Segoe UI" w:cs="Segoe UI"/>
        </w:rPr>
        <w:t>;</w:t>
      </w:r>
    </w:p>
    <w:p w14:paraId="1D7A6D6F" w14:textId="2FBA741A" w:rsidR="00650A4C" w:rsidRPr="00650A4C" w:rsidRDefault="0021312C" w:rsidP="00184A41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>
        <w:rPr>
          <w:rFonts w:ascii="Segoe UI" w:hAnsi="Segoe UI" w:cs="Segoe UI"/>
        </w:rPr>
        <w:t>Zoals beschreven in c</w:t>
      </w:r>
      <w:r w:rsidR="00650A4C" w:rsidRPr="00650A4C">
        <w:rPr>
          <w:rFonts w:ascii="Segoe UI" w:hAnsi="Segoe UI" w:cs="Segoe UI"/>
        </w:rPr>
        <w:t xml:space="preserve">ontract </w:t>
      </w:r>
      <w:r w:rsidR="00FE0B3F">
        <w:rPr>
          <w:rFonts w:ascii="Segoe UI" w:hAnsi="Segoe UI" w:cs="Segoe UI"/>
        </w:rPr>
        <w:t>2022_002_Amstelveen</w:t>
      </w:r>
      <w:r w:rsidR="00650A4C" w:rsidRPr="00650A4C">
        <w:rPr>
          <w:rFonts w:ascii="Segoe UI" w:hAnsi="Segoe UI" w:cs="Segoe UI"/>
        </w:rPr>
        <w:t xml:space="preserve">, </w:t>
      </w:r>
      <w:r w:rsidR="00184A41" w:rsidRPr="00184A41">
        <w:rPr>
          <w:rFonts w:ascii="Segoe UI" w:hAnsi="Segoe UI" w:cs="Segoe UI"/>
        </w:rPr>
        <w:t>onderhoud</w:t>
      </w:r>
      <w:r w:rsidR="00184A41">
        <w:rPr>
          <w:rFonts w:ascii="Segoe UI" w:hAnsi="Segoe UI" w:cs="Segoe UI"/>
        </w:rPr>
        <w:t xml:space="preserve"> </w:t>
      </w:r>
      <w:r w:rsidR="00184A41" w:rsidRPr="00184A41">
        <w:rPr>
          <w:rFonts w:ascii="Segoe UI" w:hAnsi="Segoe UI" w:cs="Segoe UI"/>
        </w:rPr>
        <w:t>aan de openbare verlichtingsinstallatie</w:t>
      </w:r>
      <w:r w:rsidR="00E95116">
        <w:rPr>
          <w:rFonts w:ascii="Segoe UI" w:hAnsi="Segoe UI" w:cs="Segoe UI"/>
        </w:rPr>
        <w:t xml:space="preserve"> en verkeersregelinstallaties</w:t>
      </w:r>
      <w:r w:rsidR="00184A41">
        <w:rPr>
          <w:rFonts w:ascii="Segoe UI" w:hAnsi="Segoe UI" w:cs="Segoe UI"/>
        </w:rPr>
        <w:t>.</w:t>
      </w:r>
      <w:r w:rsidR="00184A41" w:rsidRPr="00184A41">
        <w:rPr>
          <w:rFonts w:ascii="Segoe UI" w:hAnsi="Segoe UI" w:cs="Segoe UI"/>
        </w:rPr>
        <w:t xml:space="preserve"> </w:t>
      </w:r>
    </w:p>
    <w:p w14:paraId="7CC4F970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</w:p>
    <w:p w14:paraId="2BA22DC8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>1.2</w:t>
      </w:r>
      <w:r w:rsidRPr="00650A4C">
        <w:rPr>
          <w:rFonts w:ascii="Segoe UI" w:hAnsi="Segoe UI" w:cs="Segoe UI"/>
          <w:b/>
          <w:bCs/>
        </w:rPr>
        <w:tab/>
        <w:t>Adres(sen)/ligging van de bouwlocatie(s):</w:t>
      </w:r>
    </w:p>
    <w:p w14:paraId="07C3214F" w14:textId="2E2FB93E" w:rsidR="00650A4C" w:rsidRPr="00650A4C" w:rsidRDefault="00650A4C" w:rsidP="0057625D">
      <w:pPr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Het uit te voeren werk is gelegen </w:t>
      </w:r>
      <w:r w:rsidR="00184A41">
        <w:rPr>
          <w:rFonts w:ascii="Segoe UI" w:hAnsi="Segoe UI" w:cs="Segoe UI"/>
        </w:rPr>
        <w:t>binnen de gemeentegrenzen van Krimpen aan den IJssel</w:t>
      </w:r>
      <w:r w:rsidR="0057625D">
        <w:rPr>
          <w:rFonts w:ascii="Segoe UI" w:hAnsi="Segoe UI" w:cs="Segoe UI"/>
        </w:rPr>
        <w:t>.</w:t>
      </w:r>
    </w:p>
    <w:p w14:paraId="63E18A65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</w:p>
    <w:p w14:paraId="5E873575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>1.3</w:t>
      </w:r>
      <w:r w:rsidRPr="00650A4C">
        <w:rPr>
          <w:rFonts w:ascii="Segoe UI" w:hAnsi="Segoe UI" w:cs="Segoe UI"/>
          <w:b/>
          <w:bCs/>
        </w:rPr>
        <w:tab/>
        <w:t>Namen en adressen van de betrokken partijen:</w:t>
      </w:r>
    </w:p>
    <w:p w14:paraId="041AB182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250FA4BB" w14:textId="0AEF5E65" w:rsidR="007D6769" w:rsidRPr="00D5313B" w:rsidRDefault="007D6769" w:rsidP="00D5313B">
      <w:pPr>
        <w:pStyle w:val="Lijstalinea"/>
        <w:numPr>
          <w:ilvl w:val="0"/>
          <w:numId w:val="2"/>
        </w:num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D5313B">
        <w:rPr>
          <w:rFonts w:ascii="Segoe UI" w:hAnsi="Segoe UI" w:cs="Segoe UI"/>
          <w:b/>
          <w:bCs/>
        </w:rPr>
        <w:t>Opdrachtgever</w:t>
      </w:r>
    </w:p>
    <w:p w14:paraId="06D807CA" w14:textId="10289F6C" w:rsidR="00B41046" w:rsidRPr="00B41046" w:rsidRDefault="00650A4C" w:rsidP="00B41046">
      <w:p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N</w:t>
      </w:r>
      <w:r w:rsidR="00B41046">
        <w:rPr>
          <w:rFonts w:ascii="Segoe UI" w:hAnsi="Segoe UI" w:cs="Segoe UI"/>
        </w:rPr>
        <w:t>aam</w:t>
      </w:r>
      <w:r w:rsidR="00B41046">
        <w:rPr>
          <w:rFonts w:ascii="Segoe UI" w:hAnsi="Segoe UI" w:cs="Segoe UI"/>
        </w:rPr>
        <w:tab/>
        <w:t>:</w:t>
      </w:r>
      <w:r w:rsidR="00B41046">
        <w:rPr>
          <w:rFonts w:ascii="Segoe UI" w:hAnsi="Segoe UI" w:cs="Segoe UI"/>
        </w:rPr>
        <w:tab/>
      </w:r>
      <w:r w:rsidR="00184A41">
        <w:rPr>
          <w:rFonts w:ascii="Segoe UI" w:hAnsi="Segoe UI" w:cs="Segoe UI"/>
        </w:rPr>
        <w:t xml:space="preserve">Gemeente </w:t>
      </w:r>
      <w:r w:rsidR="00FE0B3F">
        <w:rPr>
          <w:rFonts w:ascii="Segoe UI" w:hAnsi="Segoe UI" w:cs="Segoe UI"/>
        </w:rPr>
        <w:t>Amstelveen</w:t>
      </w:r>
    </w:p>
    <w:p w14:paraId="28AF77B9" w14:textId="11F00C10" w:rsidR="00B41046" w:rsidRPr="00B41046" w:rsidRDefault="00B41046" w:rsidP="00B41046">
      <w:p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  <w:r w:rsidRPr="00B41046">
        <w:rPr>
          <w:rFonts w:ascii="Segoe UI" w:hAnsi="Segoe UI" w:cs="Segoe UI"/>
        </w:rPr>
        <w:t>Bezoek adres</w:t>
      </w:r>
      <w:r w:rsidRPr="00B41046">
        <w:rPr>
          <w:rFonts w:ascii="Segoe UI" w:hAnsi="Segoe UI" w:cs="Segoe UI"/>
        </w:rPr>
        <w:tab/>
        <w:t>:</w:t>
      </w:r>
      <w:r w:rsidRPr="00B41046">
        <w:rPr>
          <w:rFonts w:ascii="Segoe UI" w:hAnsi="Segoe UI" w:cs="Segoe UI"/>
        </w:rPr>
        <w:tab/>
      </w:r>
    </w:p>
    <w:p w14:paraId="6E90B58B" w14:textId="410B6ACC" w:rsidR="00B41046" w:rsidRPr="00B41046" w:rsidRDefault="00B41046" w:rsidP="00B41046">
      <w:p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  <w:r w:rsidRPr="00B41046">
        <w:rPr>
          <w:rFonts w:ascii="Segoe UI" w:hAnsi="Segoe UI" w:cs="Segoe UI"/>
        </w:rPr>
        <w:t>Plaats</w:t>
      </w:r>
      <w:r w:rsidRPr="00B41046">
        <w:rPr>
          <w:rFonts w:ascii="Segoe UI" w:hAnsi="Segoe UI" w:cs="Segoe UI"/>
        </w:rPr>
        <w:tab/>
        <w:t>:</w:t>
      </w:r>
      <w:r w:rsidRPr="00B41046">
        <w:rPr>
          <w:rFonts w:ascii="Segoe UI" w:hAnsi="Segoe UI" w:cs="Segoe UI"/>
        </w:rPr>
        <w:tab/>
      </w:r>
    </w:p>
    <w:p w14:paraId="48800F73" w14:textId="2673D95B" w:rsidR="00B41046" w:rsidRDefault="00B41046" w:rsidP="00B41046">
      <w:p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  <w:r w:rsidRPr="00B41046">
        <w:rPr>
          <w:rFonts w:ascii="Segoe UI" w:hAnsi="Segoe UI" w:cs="Segoe UI"/>
        </w:rPr>
        <w:t xml:space="preserve">Contactpersoon </w:t>
      </w:r>
      <w:r w:rsidRPr="00B41046">
        <w:rPr>
          <w:rFonts w:ascii="Segoe UI" w:hAnsi="Segoe UI" w:cs="Segoe UI"/>
        </w:rPr>
        <w:tab/>
        <w:t>:</w:t>
      </w:r>
      <w:r w:rsidRPr="00B41046">
        <w:rPr>
          <w:rFonts w:ascii="Segoe UI" w:hAnsi="Segoe UI" w:cs="Segoe UI"/>
        </w:rPr>
        <w:tab/>
      </w:r>
      <w:r w:rsidR="00D972EC">
        <w:rPr>
          <w:rFonts w:ascii="Segoe UI" w:hAnsi="Segoe UI" w:cs="Segoe UI"/>
        </w:rPr>
        <w:t xml:space="preserve">R. </w:t>
      </w:r>
      <w:r w:rsidR="00FE0B3F">
        <w:rPr>
          <w:rFonts w:ascii="Segoe UI" w:hAnsi="Segoe UI" w:cs="Segoe UI"/>
        </w:rPr>
        <w:t>Schelhaas</w:t>
      </w:r>
    </w:p>
    <w:p w14:paraId="775587E8" w14:textId="77777777" w:rsidR="00DC6316" w:rsidRPr="00650A4C" w:rsidRDefault="00DC6316" w:rsidP="00175F9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</w:p>
    <w:p w14:paraId="1B769CB4" w14:textId="5AED6043" w:rsidR="00650A4C" w:rsidRPr="00D5313B" w:rsidRDefault="00650A4C" w:rsidP="00D5313B">
      <w:pPr>
        <w:pStyle w:val="Lijstalinea"/>
        <w:numPr>
          <w:ilvl w:val="0"/>
          <w:numId w:val="2"/>
        </w:num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D5313B">
        <w:rPr>
          <w:rFonts w:ascii="Segoe UI" w:hAnsi="Segoe UI" w:cs="Segoe UI"/>
          <w:b/>
          <w:bCs/>
        </w:rPr>
        <w:t>Ontwerpende partij(en)</w:t>
      </w:r>
    </w:p>
    <w:p w14:paraId="30665F76" w14:textId="77777777" w:rsidR="00650A4C" w:rsidRPr="00650A4C" w:rsidRDefault="00650A4C" w:rsidP="007D676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Naam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Hoebink - OVL</w:t>
      </w:r>
    </w:p>
    <w:p w14:paraId="626902F0" w14:textId="21C39F4F" w:rsidR="00650A4C" w:rsidRPr="00650A4C" w:rsidRDefault="00650A4C" w:rsidP="007D676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Bezoek adres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</w:r>
      <w:r w:rsidR="00927718">
        <w:rPr>
          <w:rFonts w:ascii="Segoe UI" w:hAnsi="Segoe UI" w:cs="Segoe UI"/>
        </w:rPr>
        <w:t>Landdrostlaan</w:t>
      </w:r>
      <w:r w:rsidRPr="00650A4C">
        <w:rPr>
          <w:rFonts w:ascii="Segoe UI" w:hAnsi="Segoe UI" w:cs="Segoe UI"/>
        </w:rPr>
        <w:t xml:space="preserve"> </w:t>
      </w:r>
      <w:r w:rsidR="00927718">
        <w:rPr>
          <w:rFonts w:ascii="Segoe UI" w:hAnsi="Segoe UI" w:cs="Segoe UI"/>
        </w:rPr>
        <w:t>51</w:t>
      </w:r>
    </w:p>
    <w:p w14:paraId="71A29F8E" w14:textId="77777777" w:rsidR="00650A4C" w:rsidRPr="00650A4C" w:rsidRDefault="00650A4C" w:rsidP="007D676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Plaats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Apeldoorn</w:t>
      </w:r>
    </w:p>
    <w:p w14:paraId="06CFF9C9" w14:textId="77777777" w:rsidR="00650A4C" w:rsidRPr="00650A4C" w:rsidRDefault="00650A4C" w:rsidP="007D676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Contactpersoon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M. Lieffijn</w:t>
      </w:r>
    </w:p>
    <w:p w14:paraId="73AE3669" w14:textId="77777777" w:rsidR="00650A4C" w:rsidRPr="00650A4C" w:rsidRDefault="00650A4C" w:rsidP="007D676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Telefoon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06 20550985</w:t>
      </w:r>
    </w:p>
    <w:p w14:paraId="7D6A424B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</w:p>
    <w:p w14:paraId="707E23AA" w14:textId="7FE92233" w:rsidR="00650A4C" w:rsidRPr="00D5313B" w:rsidRDefault="0007211F" w:rsidP="00C86F26">
      <w:pPr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br w:type="page"/>
      </w:r>
      <w:r w:rsidR="00650A4C" w:rsidRPr="00D5313B">
        <w:rPr>
          <w:rFonts w:ascii="Segoe UI" w:hAnsi="Segoe UI" w:cs="Segoe UI"/>
          <w:b/>
          <w:bCs/>
        </w:rPr>
        <w:lastRenderedPageBreak/>
        <w:t>V&amp;G -coördinator ontwerpfase</w:t>
      </w:r>
    </w:p>
    <w:p w14:paraId="322B2AAB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Naam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3D10A9FA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Bezoek adres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4355BD14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Plaats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4B437943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Postbus/postcode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768FE6BD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Contactpersoon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0993D3FA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Telefoon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0737E648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</w:p>
    <w:p w14:paraId="0689FE13" w14:textId="13C720BC" w:rsidR="00650A4C" w:rsidRPr="00D5313B" w:rsidRDefault="00650A4C" w:rsidP="00D5313B">
      <w:pPr>
        <w:pStyle w:val="Lijstalinea"/>
        <w:numPr>
          <w:ilvl w:val="0"/>
          <w:numId w:val="2"/>
        </w:numPr>
        <w:tabs>
          <w:tab w:val="left" w:pos="3119"/>
        </w:tabs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D5313B">
        <w:rPr>
          <w:rFonts w:ascii="Segoe UI" w:hAnsi="Segoe UI" w:cs="Segoe UI"/>
          <w:b/>
          <w:bCs/>
        </w:rPr>
        <w:t>Uitvoerende partij(en)</w:t>
      </w:r>
    </w:p>
    <w:p w14:paraId="76E4CEEE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Naam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42E36ADC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Bezoek adres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29875111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Plaats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473DB62B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Postbus/postcode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258263EB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Contactpersoon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163FEF1D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Telefoon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2DC4DC9D" w14:textId="77777777" w:rsidR="00650A4C" w:rsidRDefault="00650A4C" w:rsidP="007D6769">
      <w:pPr>
        <w:tabs>
          <w:tab w:val="left" w:pos="3119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  <w:b/>
          <w:bCs/>
        </w:rPr>
      </w:pPr>
    </w:p>
    <w:p w14:paraId="74504BE6" w14:textId="42E6B790" w:rsidR="00650A4C" w:rsidRPr="00D5313B" w:rsidRDefault="00650A4C" w:rsidP="00D5313B">
      <w:pPr>
        <w:pStyle w:val="Lijstalinea"/>
        <w:numPr>
          <w:ilvl w:val="0"/>
          <w:numId w:val="2"/>
        </w:numPr>
        <w:tabs>
          <w:tab w:val="left" w:pos="3119"/>
        </w:tabs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D5313B">
        <w:rPr>
          <w:rFonts w:ascii="Segoe UI" w:hAnsi="Segoe UI" w:cs="Segoe UI"/>
          <w:b/>
          <w:bCs/>
        </w:rPr>
        <w:t>V&amp;G -coördinator uitvoeringsfase</w:t>
      </w:r>
    </w:p>
    <w:p w14:paraId="477CA0BA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Naam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132EE840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Bezoek adres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09908937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Plaats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08ECABAC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Postbus/postcode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7A828ACC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Contactpersoon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7D139F7A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Telefoon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74DA16C2" w14:textId="77777777" w:rsidR="00650A4C" w:rsidRPr="00650A4C" w:rsidRDefault="00650A4C" w:rsidP="00650A4C">
      <w:pPr>
        <w:tabs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</w:p>
    <w:p w14:paraId="6DA81206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 xml:space="preserve">1.4 </w:t>
      </w:r>
      <w:r w:rsidRPr="00650A4C">
        <w:rPr>
          <w:rFonts w:ascii="Segoe UI" w:hAnsi="Segoe UI" w:cs="Segoe UI"/>
          <w:b/>
          <w:bCs/>
        </w:rPr>
        <w:tab/>
        <w:t>Planning en uitvoeringsgegevens</w:t>
      </w:r>
    </w:p>
    <w:p w14:paraId="63C872A1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1BE26D7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left="705" w:hanging="705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1.4.1</w:t>
      </w:r>
      <w:r w:rsidRPr="00650A4C">
        <w:rPr>
          <w:rFonts w:ascii="Segoe UI" w:hAnsi="Segoe UI" w:cs="Segoe UI"/>
        </w:rPr>
        <w:tab/>
        <w:t>Geplande aanvangsdatum van de bouwwerkzaamheden: 5 werkdagen na gunning aan aannemer.</w:t>
      </w:r>
    </w:p>
    <w:p w14:paraId="588E6C6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</w:p>
    <w:p w14:paraId="6AE1CD7C" w14:textId="4146DB07" w:rsidR="00650A4C" w:rsidRPr="00650A4C" w:rsidRDefault="00650A4C" w:rsidP="00650A4C">
      <w:pPr>
        <w:tabs>
          <w:tab w:val="left" w:pos="720"/>
        </w:tabs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1.4.2</w:t>
      </w:r>
      <w:r w:rsidRPr="00650A4C">
        <w:rPr>
          <w:rFonts w:ascii="Segoe UI" w:hAnsi="Segoe UI" w:cs="Segoe UI"/>
        </w:rPr>
        <w:tab/>
        <w:t xml:space="preserve">Geplande bouwtijd: Oplevering voor: </w:t>
      </w:r>
      <w:r w:rsidR="009C28B0">
        <w:rPr>
          <w:rFonts w:ascii="Segoe UI" w:hAnsi="Segoe UI" w:cs="Segoe UI"/>
        </w:rPr>
        <w:t>31 oktober 2026</w:t>
      </w:r>
    </w:p>
    <w:p w14:paraId="739509FA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</w:p>
    <w:p w14:paraId="37ACA672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left="705" w:hanging="705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1.4.3</w:t>
      </w:r>
      <w:r w:rsidRPr="00650A4C">
        <w:rPr>
          <w:rFonts w:ascii="Segoe UI" w:hAnsi="Segoe UI" w:cs="Segoe UI"/>
        </w:rPr>
        <w:tab/>
        <w:t xml:space="preserve">Vermoedelijk gemiddeld aantal werknemers dat gelijktijdig op de bouwlocatie aanwezig zal zijn: </w:t>
      </w:r>
      <w:r w:rsidRPr="00416C95">
        <w:rPr>
          <w:rFonts w:ascii="Segoe UI" w:hAnsi="Segoe UI" w:cs="Segoe UI"/>
          <w:highlight w:val="yellow"/>
        </w:rPr>
        <w:t>2</w:t>
      </w:r>
      <w:r w:rsidRPr="00650A4C">
        <w:rPr>
          <w:rFonts w:ascii="Segoe UI" w:hAnsi="Segoe UI" w:cs="Segoe UI"/>
        </w:rPr>
        <w:t xml:space="preserve"> werknemers.</w:t>
      </w:r>
    </w:p>
    <w:p w14:paraId="757A292B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hanging="705"/>
        <w:rPr>
          <w:rFonts w:ascii="Segoe UI" w:hAnsi="Segoe UI" w:cs="Segoe UI"/>
        </w:rPr>
      </w:pPr>
    </w:p>
    <w:p w14:paraId="6A8A5AF1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1.4.4</w:t>
      </w:r>
      <w:r w:rsidRPr="00650A4C">
        <w:rPr>
          <w:rFonts w:ascii="Segoe UI" w:hAnsi="Segoe UI" w:cs="Segoe UI"/>
        </w:rPr>
        <w:tab/>
        <w:t xml:space="preserve">Gepland aantal werkgevers en zelfstandigen op de bouwplaats: </w:t>
      </w:r>
      <w:r w:rsidRPr="00416C95">
        <w:rPr>
          <w:rFonts w:ascii="Segoe UI" w:hAnsi="Segoe UI" w:cs="Segoe UI"/>
          <w:highlight w:val="yellow"/>
        </w:rPr>
        <w:t>1</w:t>
      </w:r>
      <w:r w:rsidRPr="00650A4C">
        <w:rPr>
          <w:rFonts w:ascii="Segoe UI" w:hAnsi="Segoe UI" w:cs="Segoe UI"/>
        </w:rPr>
        <w:t xml:space="preserve"> toezichthouder</w:t>
      </w:r>
      <w:r>
        <w:rPr>
          <w:rFonts w:ascii="Segoe UI" w:hAnsi="Segoe UI" w:cs="Segoe UI"/>
        </w:rPr>
        <w:t>.</w:t>
      </w:r>
    </w:p>
    <w:p w14:paraId="58CFC75C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</w:p>
    <w:p w14:paraId="361FFF45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1.4.5</w:t>
      </w:r>
      <w:r w:rsidRPr="00650A4C">
        <w:rPr>
          <w:rFonts w:ascii="Segoe UI" w:hAnsi="Segoe UI" w:cs="Segoe UI"/>
        </w:rPr>
        <w:tab/>
        <w:t>Regeling V&amp;G -uitvoeringscoördinator bij nevenaanneming.</w:t>
      </w:r>
    </w:p>
    <w:p w14:paraId="0490D4A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</w:p>
    <w:p w14:paraId="433AFBA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</w:p>
    <w:p w14:paraId="70CA639E" w14:textId="77777777" w:rsidR="0007211F" w:rsidRDefault="0007211F">
      <w:pPr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br w:type="page"/>
      </w:r>
    </w:p>
    <w:p w14:paraId="48D558F0" w14:textId="23A44A7D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lastRenderedPageBreak/>
        <w:t>2.</w:t>
      </w:r>
      <w:r w:rsidRPr="00650A4C">
        <w:rPr>
          <w:rFonts w:ascii="Segoe UI" w:hAnsi="Segoe UI" w:cs="Segoe UI"/>
          <w:b/>
          <w:bCs/>
        </w:rPr>
        <w:tab/>
        <w:t>COÖRDINATIE EN SAMENWERKINGSAFSPRAKEN. (Ontwerpfase)</w:t>
      </w:r>
    </w:p>
    <w:p w14:paraId="3BC1C12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131C10CC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2.1</w:t>
      </w:r>
      <w:r w:rsidRPr="00650A4C">
        <w:rPr>
          <w:rFonts w:ascii="Segoe UI" w:hAnsi="Segoe UI" w:cs="Segoe UI"/>
        </w:rPr>
        <w:tab/>
        <w:t>In de ontwerpfase heeft geen overleg plaatsgevonden over de coördinatie van een</w:t>
      </w:r>
    </w:p>
    <w:p w14:paraId="36BD1FDA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veiligheid- en gezondheidsplan.</w:t>
      </w:r>
    </w:p>
    <w:p w14:paraId="3734C34F" w14:textId="1F5C85CF" w:rsidR="00650A4C" w:rsidRDefault="00650A4C">
      <w:pPr>
        <w:rPr>
          <w:rFonts w:ascii="Segoe UI" w:hAnsi="Segoe UI" w:cs="Segoe UI"/>
          <w:b/>
          <w:bCs/>
        </w:rPr>
      </w:pPr>
    </w:p>
    <w:p w14:paraId="7E3589C8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>3. VEILIGHEID- EN GEZONDHEIDSGEVAREN. (Ontwerpfase)</w:t>
      </w:r>
    </w:p>
    <w:p w14:paraId="66F3C6EC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312342F2" w14:textId="0789787C" w:rsidR="00FA15EB" w:rsidRDefault="00650A4C" w:rsidP="00650A4C">
      <w:pPr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>Veiligheid - en Gezondheidsgevaren voortvloeiend uit de omgeving van de bouwlocatie.</w:t>
      </w:r>
    </w:p>
    <w:p w14:paraId="3FDFEE4F" w14:textId="0CC62E8F" w:rsidR="00F81F81" w:rsidRDefault="00F81F81" w:rsidP="00650A4C">
      <w:pPr>
        <w:spacing w:after="0" w:line="300" w:lineRule="exact"/>
        <w:rPr>
          <w:rFonts w:ascii="Segoe UI" w:hAnsi="Segoe UI" w:cs="Segoe UI"/>
          <w:b/>
          <w:bCs/>
        </w:rPr>
      </w:pPr>
    </w:p>
    <w:tbl>
      <w:tblPr>
        <w:tblW w:w="9923" w:type="dxa"/>
        <w:tblInd w:w="-612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01"/>
        <w:gridCol w:w="1966"/>
        <w:gridCol w:w="1985"/>
        <w:gridCol w:w="1578"/>
        <w:gridCol w:w="2693"/>
      </w:tblGrid>
      <w:tr w:rsidR="00F81F81" w:rsidRPr="007133E8" w14:paraId="4C5C6FA5" w14:textId="77777777" w:rsidTr="004159CB">
        <w:tc>
          <w:tcPr>
            <w:tcW w:w="1701" w:type="dxa"/>
            <w:tcBorders>
              <w:top w:val="double" w:sz="12" w:space="0" w:color="auto"/>
              <w:bottom w:val="double" w:sz="12" w:space="0" w:color="auto"/>
            </w:tcBorders>
          </w:tcPr>
          <w:p w14:paraId="3240F387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b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fldChar w:fldCharType="begin"/>
            </w: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instrText xml:space="preserve">PRIVATE </w:instrText>
            </w: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fldChar w:fldCharType="end"/>
            </w: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t>Bouwfase</w:t>
            </w:r>
          </w:p>
        </w:tc>
        <w:tc>
          <w:tcPr>
            <w:tcW w:w="1966" w:type="dxa"/>
            <w:tcBorders>
              <w:top w:val="double" w:sz="12" w:space="0" w:color="auto"/>
              <w:bottom w:val="double" w:sz="12" w:space="0" w:color="auto"/>
            </w:tcBorders>
          </w:tcPr>
          <w:p w14:paraId="00CB51FF" w14:textId="77777777" w:rsidR="00F81F81" w:rsidRPr="007133E8" w:rsidRDefault="00F81F81" w:rsidP="00F6253B">
            <w:pPr>
              <w:pStyle w:val="Kop2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V&amp;G-Risico</w:t>
            </w:r>
          </w:p>
        </w:tc>
        <w:tc>
          <w:tcPr>
            <w:tcW w:w="1985" w:type="dxa"/>
            <w:tcBorders>
              <w:top w:val="double" w:sz="12" w:space="0" w:color="auto"/>
              <w:bottom w:val="double" w:sz="12" w:space="0" w:color="auto"/>
            </w:tcBorders>
          </w:tcPr>
          <w:p w14:paraId="13154FD9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b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t>Activiteit</w:t>
            </w:r>
          </w:p>
        </w:tc>
        <w:tc>
          <w:tcPr>
            <w:tcW w:w="1578" w:type="dxa"/>
            <w:tcBorders>
              <w:top w:val="double" w:sz="12" w:space="0" w:color="auto"/>
              <w:bottom w:val="double" w:sz="12" w:space="0" w:color="auto"/>
            </w:tcBorders>
          </w:tcPr>
          <w:p w14:paraId="33A4F1C1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b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t>Risico-oorzaak</w:t>
            </w:r>
          </w:p>
        </w:tc>
        <w:tc>
          <w:tcPr>
            <w:tcW w:w="2693" w:type="dxa"/>
            <w:tcBorders>
              <w:top w:val="double" w:sz="12" w:space="0" w:color="auto"/>
              <w:bottom w:val="double" w:sz="12" w:space="0" w:color="auto"/>
            </w:tcBorders>
          </w:tcPr>
          <w:p w14:paraId="59DB47C0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b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t>Suggesties</w:t>
            </w:r>
          </w:p>
        </w:tc>
      </w:tr>
      <w:tr w:rsidR="00F81F81" w:rsidRPr="007133E8" w14:paraId="0412ECE0" w14:textId="77777777" w:rsidTr="004159CB">
        <w:tc>
          <w:tcPr>
            <w:tcW w:w="1701" w:type="dxa"/>
            <w:tcBorders>
              <w:top w:val="double" w:sz="12" w:space="0" w:color="auto"/>
            </w:tcBorders>
          </w:tcPr>
          <w:p w14:paraId="1133FBD7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double" w:sz="12" w:space="0" w:color="auto"/>
            </w:tcBorders>
          </w:tcPr>
          <w:p w14:paraId="125113FE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ouble" w:sz="12" w:space="0" w:color="auto"/>
            </w:tcBorders>
          </w:tcPr>
          <w:p w14:paraId="4B78A32E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double" w:sz="12" w:space="0" w:color="auto"/>
            </w:tcBorders>
          </w:tcPr>
          <w:p w14:paraId="6E19067B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double" w:sz="12" w:space="0" w:color="auto"/>
            </w:tcBorders>
          </w:tcPr>
          <w:p w14:paraId="511A96AB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</w:tr>
      <w:tr w:rsidR="00F81F81" w:rsidRPr="007133E8" w14:paraId="05F375F8" w14:textId="77777777" w:rsidTr="004159CB">
        <w:tc>
          <w:tcPr>
            <w:tcW w:w="1701" w:type="dxa"/>
          </w:tcPr>
          <w:p w14:paraId="6515FD2D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Elektrotechnische werkzaamheden.</w:t>
            </w:r>
          </w:p>
        </w:tc>
        <w:tc>
          <w:tcPr>
            <w:tcW w:w="1966" w:type="dxa"/>
          </w:tcPr>
          <w:p w14:paraId="179EA335" w14:textId="281CE256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Elektrocutie, aanraken van spanning</w:t>
            </w:r>
            <w:r w:rsidR="00D5313B">
              <w:rPr>
                <w:rFonts w:ascii="Segoe UI" w:hAnsi="Segoe UI" w:cs="Segoe UI"/>
                <w:spacing w:val="-2"/>
                <w:sz w:val="18"/>
                <w:szCs w:val="18"/>
              </w:rPr>
              <w:t>-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voerende delen, verbranding.</w:t>
            </w:r>
          </w:p>
        </w:tc>
        <w:tc>
          <w:tcPr>
            <w:tcW w:w="1985" w:type="dxa"/>
          </w:tcPr>
          <w:p w14:paraId="3BE7E565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Werken aan laagspannings-installaties.</w:t>
            </w:r>
          </w:p>
        </w:tc>
        <w:tc>
          <w:tcPr>
            <w:tcW w:w="1578" w:type="dxa"/>
          </w:tcPr>
          <w:p w14:paraId="4A5835EC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Spanning op installatie.</w:t>
            </w:r>
          </w:p>
        </w:tc>
        <w:tc>
          <w:tcPr>
            <w:tcW w:w="2693" w:type="dxa"/>
          </w:tcPr>
          <w:p w14:paraId="35197D98" w14:textId="77777777" w:rsidR="00F81F81" w:rsidRPr="007133E8" w:rsidRDefault="00F81F81" w:rsidP="00F6253B">
            <w:pPr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Toepassen NEN 3140.</w:t>
            </w:r>
          </w:p>
          <w:p w14:paraId="2DF40869" w14:textId="77777777" w:rsidR="00F81F81" w:rsidRPr="007133E8" w:rsidRDefault="00F81F81" w:rsidP="00F6253B">
            <w:pPr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Schakelmeldpunt informeren</w:t>
            </w:r>
          </w:p>
        </w:tc>
      </w:tr>
      <w:tr w:rsidR="00F81F81" w:rsidRPr="007133E8" w14:paraId="4E6825B0" w14:textId="77777777" w:rsidTr="004159CB">
        <w:tc>
          <w:tcPr>
            <w:tcW w:w="1701" w:type="dxa"/>
          </w:tcPr>
          <w:p w14:paraId="68016C0E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Kabel en leiding werkzaamheden</w:t>
            </w:r>
          </w:p>
          <w:p w14:paraId="199B416F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1966" w:type="dxa"/>
          </w:tcPr>
          <w:p w14:paraId="742A0BD3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Kabel-, leiding beschadiging</w:t>
            </w:r>
          </w:p>
          <w:p w14:paraId="0C1488F4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Gezondheidsschade</w:t>
            </w:r>
          </w:p>
          <w:p w14:paraId="0AD6B051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Letsel</w:t>
            </w:r>
          </w:p>
        </w:tc>
        <w:tc>
          <w:tcPr>
            <w:tcW w:w="1985" w:type="dxa"/>
          </w:tcPr>
          <w:p w14:paraId="6936C553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Graaf werkzaamheden.</w:t>
            </w:r>
          </w:p>
        </w:tc>
        <w:tc>
          <w:tcPr>
            <w:tcW w:w="1578" w:type="dxa"/>
          </w:tcPr>
          <w:p w14:paraId="753D004D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 xml:space="preserve">Werken met </w:t>
            </w:r>
            <w:r w:rsidRPr="007133E8">
              <w:rPr>
                <w:rFonts w:ascii="Segoe UI" w:hAnsi="Segoe UI" w:cs="Segoe UI"/>
                <w:sz w:val="18"/>
                <w:szCs w:val="18"/>
              </w:rPr>
              <w:t>materieel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.</w:t>
            </w:r>
          </w:p>
          <w:p w14:paraId="4041938B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K+L derden</w:t>
            </w:r>
          </w:p>
          <w:p w14:paraId="2EC601DB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Kantelen materieel</w:t>
            </w:r>
          </w:p>
          <w:p w14:paraId="7D41F789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Verontreinigde bodem</w:t>
            </w:r>
          </w:p>
        </w:tc>
        <w:tc>
          <w:tcPr>
            <w:tcW w:w="2693" w:type="dxa"/>
          </w:tcPr>
          <w:p w14:paraId="66C23FD3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KLIC melding, Proefsleuven</w:t>
            </w:r>
          </w:p>
          <w:p w14:paraId="451761A3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 xml:space="preserve">CROW </w:t>
            </w:r>
            <w:proofErr w:type="spellStart"/>
            <w:r w:rsidRPr="007133E8">
              <w:rPr>
                <w:rFonts w:ascii="Segoe UI" w:hAnsi="Segoe UI" w:cs="Segoe UI"/>
                <w:sz w:val="18"/>
                <w:szCs w:val="18"/>
              </w:rPr>
              <w:t>publ</w:t>
            </w:r>
            <w:proofErr w:type="spellEnd"/>
            <w:r w:rsidRPr="007133E8">
              <w:rPr>
                <w:rFonts w:ascii="Segoe UI" w:hAnsi="Segoe UI" w:cs="Segoe UI"/>
                <w:sz w:val="18"/>
                <w:szCs w:val="18"/>
              </w:rPr>
              <w:t>. 500 toepassen</w:t>
            </w:r>
          </w:p>
          <w:p w14:paraId="2D0977D8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 xml:space="preserve">Bodemonderzoek. CROW </w:t>
            </w:r>
            <w:proofErr w:type="spellStart"/>
            <w:r w:rsidRPr="007133E8">
              <w:rPr>
                <w:rFonts w:ascii="Segoe UI" w:hAnsi="Segoe UI" w:cs="Segoe UI"/>
                <w:sz w:val="18"/>
                <w:szCs w:val="18"/>
              </w:rPr>
              <w:t>publ</w:t>
            </w:r>
            <w:proofErr w:type="spellEnd"/>
            <w:r w:rsidRPr="007133E8">
              <w:rPr>
                <w:rFonts w:ascii="Segoe UI" w:hAnsi="Segoe UI" w:cs="Segoe UI"/>
                <w:sz w:val="18"/>
                <w:szCs w:val="18"/>
              </w:rPr>
              <w:t>. 400 toepassen</w:t>
            </w:r>
          </w:p>
          <w:p w14:paraId="5F4753D6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Veilige opstelplaats</w:t>
            </w:r>
          </w:p>
        </w:tc>
      </w:tr>
      <w:tr w:rsidR="00F81F81" w:rsidRPr="007133E8" w14:paraId="52821294" w14:textId="77777777" w:rsidTr="004159CB">
        <w:trPr>
          <w:trHeight w:val="1402"/>
        </w:trPr>
        <w:tc>
          <w:tcPr>
            <w:tcW w:w="1701" w:type="dxa"/>
          </w:tcPr>
          <w:p w14:paraId="0C7AAED3" w14:textId="071CAEA4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 xml:space="preserve">Verwijderen, </w:t>
            </w:r>
            <w:r w:rsidR="003017C2">
              <w:rPr>
                <w:rFonts w:ascii="Segoe UI" w:hAnsi="Segoe UI" w:cs="Segoe UI"/>
                <w:spacing w:val="-2"/>
                <w:sz w:val="18"/>
                <w:szCs w:val="18"/>
              </w:rPr>
              <w:t>(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</w:t>
            </w:r>
            <w:r w:rsidR="003017C2">
              <w:rPr>
                <w:rFonts w:ascii="Segoe UI" w:hAnsi="Segoe UI" w:cs="Segoe UI"/>
                <w:spacing w:val="-2"/>
                <w:sz w:val="18"/>
                <w:szCs w:val="18"/>
              </w:rPr>
              <w:t>)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plaatsen en monte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softHyphen/>
              <w:t>ren van (licht)masten.</w:t>
            </w:r>
          </w:p>
          <w:p w14:paraId="59919EFB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1966" w:type="dxa"/>
          </w:tcPr>
          <w:p w14:paraId="428CE437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Verwondingen door vallend of losschietend materiaal.</w:t>
            </w:r>
          </w:p>
        </w:tc>
        <w:tc>
          <w:tcPr>
            <w:tcW w:w="1985" w:type="dxa"/>
          </w:tcPr>
          <w:p w14:paraId="321BF470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Hijswerk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softHyphen/>
              <w:t>zaamheden.</w:t>
            </w:r>
          </w:p>
        </w:tc>
        <w:tc>
          <w:tcPr>
            <w:tcW w:w="1578" w:type="dxa"/>
          </w:tcPr>
          <w:p w14:paraId="757D3A16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Werken met hefwerktuigen.</w:t>
            </w:r>
          </w:p>
        </w:tc>
        <w:tc>
          <w:tcPr>
            <w:tcW w:w="2693" w:type="dxa"/>
          </w:tcPr>
          <w:p w14:paraId="602A502E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Toepassen van hefwerktuigen en materiaal die voldoen aan veiligheidsnorm, dragen veiligheidshelm en creëren veilige werkruimte.</w:t>
            </w:r>
          </w:p>
          <w:p w14:paraId="5252EE05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</w:tr>
      <w:tr w:rsidR="00F81F81" w:rsidRPr="007133E8" w14:paraId="0E9B5F33" w14:textId="77777777" w:rsidTr="004159CB">
        <w:tc>
          <w:tcPr>
            <w:tcW w:w="1701" w:type="dxa"/>
          </w:tcPr>
          <w:p w14:paraId="630F8CA8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Verwijderen , vervangen en monteren van armaturen</w:t>
            </w:r>
          </w:p>
        </w:tc>
        <w:tc>
          <w:tcPr>
            <w:tcW w:w="1966" w:type="dxa"/>
          </w:tcPr>
          <w:p w14:paraId="66940184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Verwondingen door vallend of losschietend materiaal of materieel.</w:t>
            </w:r>
          </w:p>
        </w:tc>
        <w:tc>
          <w:tcPr>
            <w:tcW w:w="1985" w:type="dxa"/>
          </w:tcPr>
          <w:p w14:paraId="570B01CA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Werken op hoogte</w:t>
            </w:r>
          </w:p>
        </w:tc>
        <w:tc>
          <w:tcPr>
            <w:tcW w:w="1578" w:type="dxa"/>
          </w:tcPr>
          <w:p w14:paraId="5C507E3E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Vallende voorwerpen, borging klimmaterieel.</w:t>
            </w:r>
          </w:p>
          <w:p w14:paraId="170804E4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29B055AD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Dragen veiligheidshelm en creëren veilige werkruimte.</w:t>
            </w:r>
          </w:p>
          <w:p w14:paraId="6CD3A630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81F81" w:rsidRPr="007133E8" w14:paraId="2CFCF534" w14:textId="77777777" w:rsidTr="004159CB">
        <w:trPr>
          <w:trHeight w:val="947"/>
        </w:trPr>
        <w:tc>
          <w:tcPr>
            <w:tcW w:w="1701" w:type="dxa"/>
          </w:tcPr>
          <w:p w14:paraId="799FE065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Verkeer.</w:t>
            </w:r>
          </w:p>
        </w:tc>
        <w:tc>
          <w:tcPr>
            <w:tcW w:w="1966" w:type="dxa"/>
          </w:tcPr>
          <w:p w14:paraId="05707DBA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Aanrijding.</w:t>
            </w:r>
          </w:p>
        </w:tc>
        <w:tc>
          <w:tcPr>
            <w:tcW w:w="1985" w:type="dxa"/>
          </w:tcPr>
          <w:p w14:paraId="479405F0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Werken in een situatie met verkeer.</w:t>
            </w:r>
          </w:p>
        </w:tc>
        <w:tc>
          <w:tcPr>
            <w:tcW w:w="1578" w:type="dxa"/>
          </w:tcPr>
          <w:p w14:paraId="14B498F7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 xml:space="preserve">Slechte toegankelijkheid. </w:t>
            </w:r>
          </w:p>
        </w:tc>
        <w:tc>
          <w:tcPr>
            <w:tcW w:w="2693" w:type="dxa"/>
          </w:tcPr>
          <w:p w14:paraId="6F5CE7DC" w14:textId="77777777" w:rsidR="00F81F81" w:rsidRPr="007133E8" w:rsidRDefault="00F81F81" w:rsidP="00F6253B">
            <w:pPr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Dragen van reflecterende kleding en toepassen van Publicatie 96B van de CROW.</w:t>
            </w:r>
          </w:p>
          <w:p w14:paraId="5A37E299" w14:textId="77777777" w:rsidR="00F81F81" w:rsidRPr="007133E8" w:rsidRDefault="00F81F81" w:rsidP="00F6253B">
            <w:pPr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Omwonenden informeren</w:t>
            </w:r>
          </w:p>
        </w:tc>
      </w:tr>
      <w:tr w:rsidR="00F81F81" w:rsidRPr="007133E8" w14:paraId="050D0A48" w14:textId="77777777" w:rsidTr="004159CB">
        <w:tc>
          <w:tcPr>
            <w:tcW w:w="1701" w:type="dxa"/>
          </w:tcPr>
          <w:p w14:paraId="7F579BC3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Bij diverse werkzaamheden</w:t>
            </w:r>
          </w:p>
        </w:tc>
        <w:tc>
          <w:tcPr>
            <w:tcW w:w="1966" w:type="dxa"/>
          </w:tcPr>
          <w:p w14:paraId="5EFF79CE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 xml:space="preserve">Verwondingen aan </w:t>
            </w:r>
            <w:proofErr w:type="spellStart"/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oa</w:t>
            </w:r>
            <w:proofErr w:type="spellEnd"/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 xml:space="preserve">. handen, ogen, oren. </w:t>
            </w:r>
          </w:p>
        </w:tc>
        <w:tc>
          <w:tcPr>
            <w:tcW w:w="1985" w:type="dxa"/>
          </w:tcPr>
          <w:p w14:paraId="09F0B852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Bij montage werkzaamheden of graafwerkzaamheden</w:t>
            </w:r>
          </w:p>
        </w:tc>
        <w:tc>
          <w:tcPr>
            <w:tcW w:w="1578" w:type="dxa"/>
          </w:tcPr>
          <w:p w14:paraId="72DBC527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Verkeerde toepassing klein (hand) gereedschap</w:t>
            </w:r>
          </w:p>
        </w:tc>
        <w:tc>
          <w:tcPr>
            <w:tcW w:w="2693" w:type="dxa"/>
          </w:tcPr>
          <w:p w14:paraId="257B44D9" w14:textId="7B803CBD" w:rsidR="00F81F81" w:rsidRPr="007133E8" w:rsidRDefault="00F81F81" w:rsidP="004159CB">
            <w:pPr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 xml:space="preserve">Gerichte </w:t>
            </w:r>
            <w:proofErr w:type="spellStart"/>
            <w:r w:rsidRPr="007133E8">
              <w:rPr>
                <w:rFonts w:ascii="Segoe UI" w:hAnsi="Segoe UI" w:cs="Segoe UI"/>
                <w:sz w:val="18"/>
                <w:szCs w:val="18"/>
              </w:rPr>
              <w:t>ToolBox</w:t>
            </w:r>
            <w:proofErr w:type="spellEnd"/>
            <w:r w:rsidRPr="007133E8">
              <w:rPr>
                <w:rFonts w:ascii="Segoe UI" w:hAnsi="Segoe UI" w:cs="Segoe UI"/>
                <w:sz w:val="18"/>
                <w:szCs w:val="18"/>
              </w:rPr>
              <w:t xml:space="preserve"> meetings</w:t>
            </w:r>
            <w:r w:rsidR="004159CB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133E8">
              <w:rPr>
                <w:rFonts w:ascii="Segoe UI" w:hAnsi="Segoe UI" w:cs="Segoe UI"/>
                <w:sz w:val="18"/>
                <w:szCs w:val="18"/>
              </w:rPr>
              <w:t>Gebruik persoonlijke bescherming middelen</w:t>
            </w:r>
          </w:p>
        </w:tc>
      </w:tr>
    </w:tbl>
    <w:p w14:paraId="29F4DFF8" w14:textId="77777777" w:rsidR="00F81F81" w:rsidRPr="00650A4C" w:rsidRDefault="00F81F81" w:rsidP="00650A4C">
      <w:pPr>
        <w:spacing w:after="0" w:line="300" w:lineRule="exact"/>
        <w:rPr>
          <w:rFonts w:ascii="Segoe UI" w:hAnsi="Segoe UI" w:cs="Segoe UI"/>
          <w:sz w:val="20"/>
          <w:szCs w:val="20"/>
        </w:rPr>
      </w:pPr>
    </w:p>
    <w:sectPr w:rsidR="00F81F81" w:rsidRPr="00650A4C" w:rsidSect="005432CC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985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6F02A" w14:textId="77777777" w:rsidR="005373D4" w:rsidRDefault="005373D4" w:rsidP="009A3744">
      <w:pPr>
        <w:spacing w:after="0" w:line="240" w:lineRule="auto"/>
      </w:pPr>
      <w:r>
        <w:separator/>
      </w:r>
    </w:p>
  </w:endnote>
  <w:endnote w:type="continuationSeparator" w:id="0">
    <w:p w14:paraId="77E69A45" w14:textId="77777777" w:rsidR="005373D4" w:rsidRDefault="005373D4" w:rsidP="009A3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B8CCA" w14:textId="7D240300" w:rsidR="009A3744" w:rsidRPr="00B54423" w:rsidRDefault="006E77AA">
    <w:pPr>
      <w:pStyle w:val="Voettekst"/>
      <w:rPr>
        <w:rFonts w:ascii="Segoe UI" w:hAnsi="Segoe UI" w:cs="Segoe UI"/>
        <w:sz w:val="20"/>
        <w:szCs w:val="20"/>
      </w:rPr>
    </w:pPr>
    <w:r>
      <w:rPr>
        <w:rFonts w:ascii="Segoe UI" w:hAnsi="Segoe UI" w:cs="Segoe UI"/>
        <w:i/>
        <w:sz w:val="16"/>
        <w:szCs w:val="16"/>
      </w:rPr>
      <w:fldChar w:fldCharType="begin"/>
    </w:r>
    <w:r>
      <w:rPr>
        <w:rFonts w:ascii="Segoe UI" w:hAnsi="Segoe UI" w:cs="Segoe UI"/>
        <w:i/>
        <w:sz w:val="16"/>
        <w:szCs w:val="16"/>
      </w:rPr>
      <w:instrText xml:space="preserve"> FILENAME  \* FirstCap  \* MERGEFORMAT </w:instrText>
    </w:r>
    <w:r>
      <w:rPr>
        <w:rFonts w:ascii="Segoe UI" w:hAnsi="Segoe UI" w:cs="Segoe UI"/>
        <w:i/>
        <w:sz w:val="16"/>
        <w:szCs w:val="16"/>
      </w:rPr>
      <w:fldChar w:fldCharType="separate"/>
    </w:r>
    <w:r w:rsidR="00A74BFC">
      <w:rPr>
        <w:rFonts w:ascii="Segoe UI" w:hAnsi="Segoe UI" w:cs="Segoe UI"/>
        <w:i/>
        <w:noProof/>
        <w:sz w:val="16"/>
        <w:szCs w:val="16"/>
      </w:rPr>
      <w:t xml:space="preserve">Bijlage </w:t>
    </w:r>
    <w:r w:rsidR="00C45449">
      <w:rPr>
        <w:rFonts w:ascii="Segoe UI" w:hAnsi="Segoe UI" w:cs="Segoe UI"/>
        <w:i/>
        <w:noProof/>
        <w:sz w:val="16"/>
        <w:szCs w:val="16"/>
      </w:rPr>
      <w:t>A</w:t>
    </w:r>
    <w:r w:rsidR="00A74BFC">
      <w:rPr>
        <w:rFonts w:ascii="Segoe UI" w:hAnsi="Segoe UI" w:cs="Segoe UI"/>
        <w:i/>
        <w:noProof/>
        <w:sz w:val="16"/>
        <w:szCs w:val="16"/>
      </w:rPr>
      <w:t xml:space="preserve"> V&amp;G plan</w:t>
    </w:r>
    <w:r>
      <w:rPr>
        <w:rFonts w:ascii="Segoe UI" w:hAnsi="Segoe UI" w:cs="Segoe UI"/>
        <w:i/>
        <w:sz w:val="16"/>
        <w:szCs w:val="16"/>
      </w:rPr>
      <w:fldChar w:fldCharType="end"/>
    </w:r>
    <w:r w:rsidR="00D405B6" w:rsidRPr="00B54423">
      <w:rPr>
        <w:rFonts w:ascii="Segoe UI" w:hAnsi="Segoe UI" w:cs="Segoe UI"/>
        <w:sz w:val="20"/>
        <w:szCs w:val="20"/>
      </w:rPr>
      <w:tab/>
      <w:t xml:space="preserve">Pagina </w:t>
    </w:r>
    <w:r w:rsidR="005432CC">
      <w:rPr>
        <w:rFonts w:ascii="Segoe UI" w:hAnsi="Segoe UI" w:cs="Segoe UI"/>
        <w:sz w:val="20"/>
        <w:szCs w:val="20"/>
      </w:rPr>
      <w:fldChar w:fldCharType="begin"/>
    </w:r>
    <w:r w:rsidR="005432CC">
      <w:rPr>
        <w:rFonts w:ascii="Segoe UI" w:hAnsi="Segoe UI" w:cs="Segoe UI"/>
        <w:sz w:val="20"/>
        <w:szCs w:val="20"/>
      </w:rPr>
      <w:instrText xml:space="preserve"> PAGE   \* MERGEFORMAT </w:instrText>
    </w:r>
    <w:r w:rsidR="005432CC">
      <w:rPr>
        <w:rFonts w:ascii="Segoe UI" w:hAnsi="Segoe UI" w:cs="Segoe UI"/>
        <w:sz w:val="20"/>
        <w:szCs w:val="20"/>
      </w:rPr>
      <w:fldChar w:fldCharType="separate"/>
    </w:r>
    <w:r w:rsidR="005432CC">
      <w:rPr>
        <w:rFonts w:ascii="Segoe UI" w:hAnsi="Segoe UI" w:cs="Segoe UI"/>
        <w:noProof/>
        <w:sz w:val="20"/>
        <w:szCs w:val="20"/>
      </w:rPr>
      <w:t>1</w:t>
    </w:r>
    <w:r w:rsidR="005432CC">
      <w:rPr>
        <w:rFonts w:ascii="Segoe UI" w:hAnsi="Segoe UI" w:cs="Segoe UI"/>
        <w:sz w:val="20"/>
        <w:szCs w:val="20"/>
      </w:rPr>
      <w:fldChar w:fldCharType="end"/>
    </w:r>
    <w:r w:rsidR="00D405B6" w:rsidRPr="00B54423">
      <w:rPr>
        <w:rFonts w:ascii="Segoe UI" w:hAnsi="Segoe UI" w:cs="Segoe UI"/>
        <w:sz w:val="20"/>
        <w:szCs w:val="20"/>
      </w:rPr>
      <w:t xml:space="preserve"> van </w:t>
    </w:r>
    <w:r w:rsidR="005432CC">
      <w:rPr>
        <w:rFonts w:ascii="Segoe UI" w:hAnsi="Segoe UI" w:cs="Segoe UI"/>
        <w:sz w:val="20"/>
        <w:szCs w:val="20"/>
      </w:rPr>
      <w:fldChar w:fldCharType="begin"/>
    </w:r>
    <w:r w:rsidR="005432CC">
      <w:rPr>
        <w:rFonts w:ascii="Segoe UI" w:hAnsi="Segoe UI" w:cs="Segoe UI"/>
        <w:sz w:val="20"/>
        <w:szCs w:val="20"/>
      </w:rPr>
      <w:instrText xml:space="preserve"> NUMPAGES   \* MERGEFORMAT </w:instrText>
    </w:r>
    <w:r w:rsidR="005432CC">
      <w:rPr>
        <w:rFonts w:ascii="Segoe UI" w:hAnsi="Segoe UI" w:cs="Segoe UI"/>
        <w:sz w:val="20"/>
        <w:szCs w:val="20"/>
      </w:rPr>
      <w:fldChar w:fldCharType="separate"/>
    </w:r>
    <w:r w:rsidR="005432CC">
      <w:rPr>
        <w:rFonts w:ascii="Segoe UI" w:hAnsi="Segoe UI" w:cs="Segoe UI"/>
        <w:noProof/>
        <w:sz w:val="20"/>
        <w:szCs w:val="20"/>
      </w:rPr>
      <w:t>2</w:t>
    </w:r>
    <w:r w:rsidR="005432CC">
      <w:rPr>
        <w:rFonts w:ascii="Segoe UI" w:hAnsi="Segoe UI" w:cs="Segoe U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F05E1" w14:textId="0CBD6F29" w:rsidR="005432CC" w:rsidRPr="005432CC" w:rsidRDefault="006E77AA">
    <w:pPr>
      <w:pStyle w:val="Voettekst"/>
      <w:rPr>
        <w:rFonts w:ascii="Segoe UI" w:hAnsi="Segoe UI" w:cs="Segoe UI"/>
        <w:sz w:val="20"/>
        <w:szCs w:val="20"/>
      </w:rPr>
    </w:pPr>
    <w:r w:rsidRPr="006E77AA">
      <w:rPr>
        <w:rFonts w:ascii="Segoe UI" w:hAnsi="Segoe UI" w:cs="Segoe UI"/>
        <w:i/>
        <w:sz w:val="16"/>
        <w:szCs w:val="16"/>
      </w:rPr>
      <w:fldChar w:fldCharType="begin"/>
    </w:r>
    <w:r w:rsidRPr="006E77AA">
      <w:rPr>
        <w:rFonts w:ascii="Segoe UI" w:hAnsi="Segoe UI" w:cs="Segoe UI"/>
        <w:i/>
        <w:sz w:val="16"/>
        <w:szCs w:val="16"/>
      </w:rPr>
      <w:instrText xml:space="preserve"> FILENAME  \* FirstCap  \* MERGEFORMAT </w:instrText>
    </w:r>
    <w:r w:rsidRPr="006E77AA">
      <w:rPr>
        <w:rFonts w:ascii="Segoe UI" w:hAnsi="Segoe UI" w:cs="Segoe UI"/>
        <w:i/>
        <w:sz w:val="16"/>
        <w:szCs w:val="16"/>
      </w:rPr>
      <w:fldChar w:fldCharType="separate"/>
    </w:r>
    <w:r w:rsidR="003E3D19">
      <w:rPr>
        <w:rFonts w:ascii="Segoe UI" w:hAnsi="Segoe UI" w:cs="Segoe UI"/>
        <w:i/>
        <w:noProof/>
        <w:sz w:val="16"/>
        <w:szCs w:val="16"/>
      </w:rPr>
      <w:t>Bijlage A V&amp;G plan ontwerpfase.docx</w:t>
    </w:r>
    <w:r w:rsidRPr="006E77AA">
      <w:rPr>
        <w:rFonts w:ascii="Segoe UI" w:hAnsi="Segoe UI" w:cs="Segoe UI"/>
        <w:i/>
        <w:sz w:val="16"/>
        <w:szCs w:val="16"/>
      </w:rPr>
      <w:fldChar w:fldCharType="end"/>
    </w:r>
    <w:r w:rsidR="005432CC" w:rsidRPr="00B54423">
      <w:rPr>
        <w:rFonts w:ascii="Segoe UI" w:hAnsi="Segoe UI" w:cs="Segoe UI"/>
        <w:sz w:val="20"/>
        <w:szCs w:val="20"/>
      </w:rPr>
      <w:tab/>
      <w:t xml:space="preserve">Pagina </w:t>
    </w:r>
    <w:r w:rsidR="005432CC">
      <w:rPr>
        <w:rFonts w:ascii="Segoe UI" w:hAnsi="Segoe UI" w:cs="Segoe UI"/>
        <w:sz w:val="20"/>
        <w:szCs w:val="20"/>
      </w:rPr>
      <w:fldChar w:fldCharType="begin"/>
    </w:r>
    <w:r w:rsidR="005432CC">
      <w:rPr>
        <w:rFonts w:ascii="Segoe UI" w:hAnsi="Segoe UI" w:cs="Segoe UI"/>
        <w:sz w:val="20"/>
        <w:szCs w:val="20"/>
      </w:rPr>
      <w:instrText xml:space="preserve"> PAGE   \* MERGEFORMAT </w:instrText>
    </w:r>
    <w:r w:rsidR="005432CC">
      <w:rPr>
        <w:rFonts w:ascii="Segoe UI" w:hAnsi="Segoe UI" w:cs="Segoe UI"/>
        <w:sz w:val="20"/>
        <w:szCs w:val="20"/>
      </w:rPr>
      <w:fldChar w:fldCharType="separate"/>
    </w:r>
    <w:r w:rsidR="005432CC">
      <w:rPr>
        <w:rFonts w:ascii="Segoe UI" w:hAnsi="Segoe UI" w:cs="Segoe UI"/>
        <w:noProof/>
        <w:sz w:val="20"/>
        <w:szCs w:val="20"/>
      </w:rPr>
      <w:t>1</w:t>
    </w:r>
    <w:r w:rsidR="005432CC">
      <w:rPr>
        <w:rFonts w:ascii="Segoe UI" w:hAnsi="Segoe UI" w:cs="Segoe UI"/>
        <w:sz w:val="20"/>
        <w:szCs w:val="20"/>
      </w:rPr>
      <w:fldChar w:fldCharType="end"/>
    </w:r>
    <w:r w:rsidR="005432CC" w:rsidRPr="00B54423">
      <w:rPr>
        <w:rFonts w:ascii="Segoe UI" w:hAnsi="Segoe UI" w:cs="Segoe UI"/>
        <w:sz w:val="20"/>
        <w:szCs w:val="20"/>
      </w:rPr>
      <w:t xml:space="preserve"> van </w:t>
    </w:r>
    <w:r w:rsidR="005432CC">
      <w:rPr>
        <w:rFonts w:ascii="Segoe UI" w:hAnsi="Segoe UI" w:cs="Segoe UI"/>
        <w:sz w:val="20"/>
        <w:szCs w:val="20"/>
      </w:rPr>
      <w:fldChar w:fldCharType="begin"/>
    </w:r>
    <w:r w:rsidR="005432CC">
      <w:rPr>
        <w:rFonts w:ascii="Segoe UI" w:hAnsi="Segoe UI" w:cs="Segoe UI"/>
        <w:sz w:val="20"/>
        <w:szCs w:val="20"/>
      </w:rPr>
      <w:instrText xml:space="preserve"> NUMPAGES   \* MERGEFORMAT </w:instrText>
    </w:r>
    <w:r w:rsidR="005432CC">
      <w:rPr>
        <w:rFonts w:ascii="Segoe UI" w:hAnsi="Segoe UI" w:cs="Segoe UI"/>
        <w:sz w:val="20"/>
        <w:szCs w:val="20"/>
      </w:rPr>
      <w:fldChar w:fldCharType="separate"/>
    </w:r>
    <w:r w:rsidR="005432CC">
      <w:rPr>
        <w:rFonts w:ascii="Segoe UI" w:hAnsi="Segoe UI" w:cs="Segoe UI"/>
        <w:noProof/>
        <w:sz w:val="20"/>
        <w:szCs w:val="20"/>
      </w:rPr>
      <w:t>2</w:t>
    </w:r>
    <w:r w:rsidR="005432CC">
      <w:rPr>
        <w:rFonts w:ascii="Segoe UI" w:hAnsi="Segoe UI" w:cs="Segoe U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99835" w14:textId="77777777" w:rsidR="005373D4" w:rsidRDefault="005373D4" w:rsidP="009A3744">
      <w:pPr>
        <w:spacing w:after="0" w:line="240" w:lineRule="auto"/>
      </w:pPr>
      <w:r>
        <w:separator/>
      </w:r>
    </w:p>
  </w:footnote>
  <w:footnote w:type="continuationSeparator" w:id="0">
    <w:p w14:paraId="26E7DBB4" w14:textId="77777777" w:rsidR="005373D4" w:rsidRDefault="005373D4" w:rsidP="009A3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09D11" w14:textId="1B7B67EE" w:rsidR="009A3744" w:rsidRDefault="009A3744">
    <w:pPr>
      <w:pStyle w:val="Koptekst"/>
    </w:pPr>
    <w:r>
      <w:tab/>
    </w:r>
  </w:p>
  <w:p w14:paraId="28666593" w14:textId="77777777" w:rsidR="005432CC" w:rsidRDefault="005432C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86C57" w14:textId="77777777" w:rsidR="005432CC" w:rsidRDefault="005432CC">
    <w:pPr>
      <w:pStyle w:val="Koptekst"/>
    </w:pPr>
  </w:p>
  <w:p w14:paraId="42612763" w14:textId="77777777" w:rsidR="005432CC" w:rsidRDefault="005432CC">
    <w:pPr>
      <w:pStyle w:val="Koptekst"/>
    </w:pPr>
  </w:p>
  <w:p w14:paraId="2430DC61" w14:textId="1D5B67D6" w:rsidR="005432CC" w:rsidRDefault="00650A4C" w:rsidP="005432CC">
    <w:pPr>
      <w:pStyle w:val="Koptekst"/>
      <w:tabs>
        <w:tab w:val="clear" w:pos="4536"/>
        <w:tab w:val="clear" w:pos="9072"/>
        <w:tab w:val="left" w:pos="3375"/>
      </w:tabs>
    </w:pPr>
    <w:r>
      <w:rPr>
        <w:rFonts w:ascii="Segoe UI" w:hAnsi="Segoe UI" w:cs="Segoe UI"/>
        <w:b/>
        <w:color w:val="8EAADB" w:themeColor="accent1" w:themeTint="99"/>
        <w:sz w:val="40"/>
        <w:szCs w:val="40"/>
      </w:rPr>
      <w:t>VEILIGHEIDS- &amp; GEZONDSHEIDSPLAN</w:t>
    </w:r>
    <w:r w:rsidR="005432CC">
      <w:rPr>
        <w:rFonts w:ascii="Segoe UI" w:hAnsi="Segoe UI" w:cs="Segoe UI"/>
        <w:b/>
        <w:color w:val="8EAADB" w:themeColor="accent1" w:themeTint="99"/>
        <w:sz w:val="40"/>
        <w:szCs w:val="40"/>
      </w:rPr>
      <w:tab/>
    </w:r>
  </w:p>
  <w:p w14:paraId="01833FCC" w14:textId="77777777" w:rsidR="005432CC" w:rsidRDefault="005432C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40414"/>
    <w:multiLevelType w:val="hybridMultilevel"/>
    <w:tmpl w:val="0922CB32"/>
    <w:lvl w:ilvl="0" w:tplc="15EA216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7755027"/>
    <w:multiLevelType w:val="hybridMultilevel"/>
    <w:tmpl w:val="5C4C582A"/>
    <w:lvl w:ilvl="0" w:tplc="A54A9518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A4C"/>
    <w:rsid w:val="00033406"/>
    <w:rsid w:val="0007148D"/>
    <w:rsid w:val="0007211F"/>
    <w:rsid w:val="0009773D"/>
    <w:rsid w:val="000B2410"/>
    <w:rsid w:val="000C3204"/>
    <w:rsid w:val="00153933"/>
    <w:rsid w:val="00175F99"/>
    <w:rsid w:val="00184A41"/>
    <w:rsid w:val="001923AB"/>
    <w:rsid w:val="001D2486"/>
    <w:rsid w:val="001F53F3"/>
    <w:rsid w:val="0021312C"/>
    <w:rsid w:val="00226261"/>
    <w:rsid w:val="0022776B"/>
    <w:rsid w:val="00230715"/>
    <w:rsid w:val="00271182"/>
    <w:rsid w:val="00292852"/>
    <w:rsid w:val="00294B8A"/>
    <w:rsid w:val="002A13D0"/>
    <w:rsid w:val="002E3F74"/>
    <w:rsid w:val="002F0256"/>
    <w:rsid w:val="002F2EAD"/>
    <w:rsid w:val="002F42C2"/>
    <w:rsid w:val="003017C2"/>
    <w:rsid w:val="00325EE4"/>
    <w:rsid w:val="00335426"/>
    <w:rsid w:val="00361CB5"/>
    <w:rsid w:val="00361EB0"/>
    <w:rsid w:val="00377BF4"/>
    <w:rsid w:val="003B2853"/>
    <w:rsid w:val="003E3D19"/>
    <w:rsid w:val="00400C6B"/>
    <w:rsid w:val="00415241"/>
    <w:rsid w:val="004159CB"/>
    <w:rsid w:val="00416C95"/>
    <w:rsid w:val="0044295B"/>
    <w:rsid w:val="00446A02"/>
    <w:rsid w:val="00452CEC"/>
    <w:rsid w:val="0045638B"/>
    <w:rsid w:val="00487955"/>
    <w:rsid w:val="004B3658"/>
    <w:rsid w:val="004E3316"/>
    <w:rsid w:val="00500EC6"/>
    <w:rsid w:val="005373D4"/>
    <w:rsid w:val="005432CC"/>
    <w:rsid w:val="0057625D"/>
    <w:rsid w:val="00581405"/>
    <w:rsid w:val="005C38BE"/>
    <w:rsid w:val="005D6C4A"/>
    <w:rsid w:val="00642DD9"/>
    <w:rsid w:val="00647C29"/>
    <w:rsid w:val="00650A4C"/>
    <w:rsid w:val="00667042"/>
    <w:rsid w:val="006707B0"/>
    <w:rsid w:val="006B7868"/>
    <w:rsid w:val="006D2815"/>
    <w:rsid w:val="006E77AA"/>
    <w:rsid w:val="007133E8"/>
    <w:rsid w:val="00764FD1"/>
    <w:rsid w:val="007913B1"/>
    <w:rsid w:val="007B0C96"/>
    <w:rsid w:val="007D6769"/>
    <w:rsid w:val="0080025F"/>
    <w:rsid w:val="008065D4"/>
    <w:rsid w:val="008172A1"/>
    <w:rsid w:val="00897111"/>
    <w:rsid w:val="008B2A9A"/>
    <w:rsid w:val="008D7EE9"/>
    <w:rsid w:val="0092177F"/>
    <w:rsid w:val="0092488D"/>
    <w:rsid w:val="00926B92"/>
    <w:rsid w:val="00927718"/>
    <w:rsid w:val="00935AFE"/>
    <w:rsid w:val="00955ACD"/>
    <w:rsid w:val="00957CE0"/>
    <w:rsid w:val="00966C38"/>
    <w:rsid w:val="009A3744"/>
    <w:rsid w:val="009C28B0"/>
    <w:rsid w:val="00A124CA"/>
    <w:rsid w:val="00A217BB"/>
    <w:rsid w:val="00A363F3"/>
    <w:rsid w:val="00A504BD"/>
    <w:rsid w:val="00A654B7"/>
    <w:rsid w:val="00A74BFC"/>
    <w:rsid w:val="00AA78FA"/>
    <w:rsid w:val="00B101C1"/>
    <w:rsid w:val="00B13EB8"/>
    <w:rsid w:val="00B319F5"/>
    <w:rsid w:val="00B32FA8"/>
    <w:rsid w:val="00B41046"/>
    <w:rsid w:val="00B54423"/>
    <w:rsid w:val="00B562ED"/>
    <w:rsid w:val="00B817CF"/>
    <w:rsid w:val="00B85F42"/>
    <w:rsid w:val="00BA071A"/>
    <w:rsid w:val="00BA337C"/>
    <w:rsid w:val="00BD15AA"/>
    <w:rsid w:val="00BD770C"/>
    <w:rsid w:val="00BE4324"/>
    <w:rsid w:val="00C33A68"/>
    <w:rsid w:val="00C45449"/>
    <w:rsid w:val="00C57C09"/>
    <w:rsid w:val="00C86F26"/>
    <w:rsid w:val="00C87D8D"/>
    <w:rsid w:val="00CA6A6D"/>
    <w:rsid w:val="00CF241B"/>
    <w:rsid w:val="00CF2FBD"/>
    <w:rsid w:val="00D330F7"/>
    <w:rsid w:val="00D405B6"/>
    <w:rsid w:val="00D44361"/>
    <w:rsid w:val="00D454DA"/>
    <w:rsid w:val="00D5313B"/>
    <w:rsid w:val="00D972EC"/>
    <w:rsid w:val="00D97DF1"/>
    <w:rsid w:val="00DA03A9"/>
    <w:rsid w:val="00DC51CE"/>
    <w:rsid w:val="00DC5208"/>
    <w:rsid w:val="00DC6316"/>
    <w:rsid w:val="00E84476"/>
    <w:rsid w:val="00E95116"/>
    <w:rsid w:val="00EA4488"/>
    <w:rsid w:val="00F137D7"/>
    <w:rsid w:val="00F375ED"/>
    <w:rsid w:val="00F51317"/>
    <w:rsid w:val="00F816A2"/>
    <w:rsid w:val="00F81F81"/>
    <w:rsid w:val="00FA15EB"/>
    <w:rsid w:val="00FD6B8B"/>
    <w:rsid w:val="00FE0B3F"/>
    <w:rsid w:val="00FE6C94"/>
    <w:rsid w:val="00FF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21427"/>
  <w15:chartTrackingRefBased/>
  <w15:docId w15:val="{8D600704-5AC8-4456-AA5F-15BD8B840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D6769"/>
  </w:style>
  <w:style w:type="paragraph" w:styleId="Kop2">
    <w:name w:val="heading 2"/>
    <w:basedOn w:val="Standaard"/>
    <w:next w:val="Standaard"/>
    <w:link w:val="Kop2Char"/>
    <w:qFormat/>
    <w:rsid w:val="00F81F81"/>
    <w:pPr>
      <w:keepNext/>
      <w:widowControl w:val="0"/>
      <w:tabs>
        <w:tab w:val="left" w:pos="-1440"/>
        <w:tab w:val="left" w:pos="-720"/>
      </w:tabs>
      <w:spacing w:before="90" w:after="54" w:line="240" w:lineRule="auto"/>
      <w:outlineLvl w:val="1"/>
    </w:pPr>
    <w:rPr>
      <w:rFonts w:ascii="Times New Roman" w:eastAsia="Times New Roman" w:hAnsi="Times New Roman" w:cs="Times New Roman"/>
      <w:b/>
      <w:snapToGrid w:val="0"/>
      <w:spacing w:val="-2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9A3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9A3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A3744"/>
  </w:style>
  <w:style w:type="paragraph" w:styleId="Voettekst">
    <w:name w:val="footer"/>
    <w:basedOn w:val="Standaard"/>
    <w:link w:val="VoettekstChar"/>
    <w:uiPriority w:val="99"/>
    <w:unhideWhenUsed/>
    <w:rsid w:val="009A3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3744"/>
  </w:style>
  <w:style w:type="character" w:styleId="Tekstvantijdelijkeaanduiding">
    <w:name w:val="Placeholder Text"/>
    <w:basedOn w:val="Standaardalinea-lettertype"/>
    <w:uiPriority w:val="99"/>
    <w:semiHidden/>
    <w:rsid w:val="00D405B6"/>
    <w:rPr>
      <w:color w:val="808080"/>
    </w:rPr>
  </w:style>
  <w:style w:type="character" w:customStyle="1" w:styleId="Kop2Char">
    <w:name w:val="Kop 2 Char"/>
    <w:basedOn w:val="Standaardalinea-lettertype"/>
    <w:link w:val="Kop2"/>
    <w:rsid w:val="00F81F81"/>
    <w:rPr>
      <w:rFonts w:ascii="Times New Roman" w:eastAsia="Times New Roman" w:hAnsi="Times New Roman" w:cs="Times New Roman"/>
      <w:b/>
      <w:snapToGrid w:val="0"/>
      <w:spacing w:val="-2"/>
      <w:szCs w:val="20"/>
      <w:lang w:eastAsia="nl-NL"/>
    </w:rPr>
  </w:style>
  <w:style w:type="paragraph" w:styleId="Geenafstand">
    <w:name w:val="No Spacing"/>
    <w:uiPriority w:val="1"/>
    <w:qFormat/>
    <w:rsid w:val="00F81F81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4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175F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5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 xmlns="0c644256-0c02-4e80-9fba-3c9687369159">
      <UserInfo>
        <DisplayName/>
        <AccountId xsi:nil="true"/>
        <AccountType/>
      </UserInfo>
    </tes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47F7CB2DE1484191CC363065533B3E" ma:contentTypeVersion="14" ma:contentTypeDescription="Een nieuw document maken." ma:contentTypeScope="" ma:versionID="1c558e6448f241c12659ddd5bf49bf55">
  <xsd:schema xmlns:xsd="http://www.w3.org/2001/XMLSchema" xmlns:xs="http://www.w3.org/2001/XMLSchema" xmlns:p="http://schemas.microsoft.com/office/2006/metadata/properties" xmlns:ns2="0c644256-0c02-4e80-9fba-3c9687369159" xmlns:ns3="78c03370-c038-4f7e-bcc0-fe0a1d5d8263" targetNamespace="http://schemas.microsoft.com/office/2006/metadata/properties" ma:root="true" ma:fieldsID="75f333f76cfad6e15984321d7e23f03f" ns2:_="" ns3:_="">
    <xsd:import namespace="0c644256-0c02-4e80-9fba-3c9687369159"/>
    <xsd:import namespace="78c03370-c038-4f7e-bcc0-fe0a1d5d82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test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44256-0c02-4e80-9fba-3c96873691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test" ma:index="12" nillable="true" ma:displayName="test" ma:SharePointGroup="0" ma:internalName="tes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03370-c038-4f7e-bcc0-fe0a1d5d82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94D3B6-B797-43F2-80FD-A9B7465F81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46E0CF-10B5-4C04-85C5-804E30A6E68D}">
  <ds:schemaRefs>
    <ds:schemaRef ds:uri="http://schemas.microsoft.com/office/2006/metadata/properties"/>
    <ds:schemaRef ds:uri="http://schemas.microsoft.com/office/infopath/2007/PartnerControls"/>
    <ds:schemaRef ds:uri="0c644256-0c02-4e80-9fba-3c9687369159"/>
  </ds:schemaRefs>
</ds:datastoreItem>
</file>

<file path=customXml/itemProps3.xml><?xml version="1.0" encoding="utf-8"?>
<ds:datastoreItem xmlns:ds="http://schemas.openxmlformats.org/officeDocument/2006/customXml" ds:itemID="{51B81B00-FA37-44BA-9BEC-367B6A8E4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644256-0c02-4e80-9fba-3c9687369159"/>
    <ds:schemaRef ds:uri="78c03370-c038-4f7e-bcc0-fe0a1d5d82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599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Marnix</dc:creator>
  <cp:keywords/>
  <dc:description/>
  <cp:lastModifiedBy>Marnix Lieffijn | Hoebink OVL</cp:lastModifiedBy>
  <cp:revision>12</cp:revision>
  <dcterms:created xsi:type="dcterms:W3CDTF">2021-12-03T19:45:00Z</dcterms:created>
  <dcterms:modified xsi:type="dcterms:W3CDTF">2022-04-05T12:07:00Z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0x0101000B47F7CB2DE1484191CC363065533B3E</vt:lpwstr>
  </property>
</Properties>
</file>